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05 февраля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120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</w:t>
      </w:r>
      <w:r>
        <w:rPr>
          <w:rFonts w:ascii="Times New Roman" w:eastAsia="Times New Roman" w:hAnsi="Times New Roman" w:cs="Times New Roman"/>
          <w:b/>
          <w:bCs/>
        </w:rPr>
        <w:t xml:space="preserve"> Петра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ЯМ НУМАС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</w:t>
      </w:r>
      <w:r>
        <w:rPr>
          <w:rFonts w:ascii="Times New Roman" w:eastAsia="Times New Roman" w:hAnsi="Times New Roman" w:cs="Times New Roman"/>
        </w:rPr>
        <w:t xml:space="preserve">месту нахождения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</w:t>
      </w:r>
      <w:r>
        <w:rPr>
          <w:rFonts w:ascii="Times New Roman" w:eastAsia="Times New Roman" w:hAnsi="Times New Roman" w:cs="Times New Roman"/>
        </w:rPr>
        <w:t xml:space="preserve"> д.104 кв.38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п.1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(далее - НК РФ)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обеспечил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своевременное</w:t>
      </w:r>
      <w:r>
        <w:rPr>
          <w:rFonts w:ascii="Times New Roman" w:eastAsia="Times New Roman" w:hAnsi="Times New Roman" w:cs="Times New Roman"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налогу, уплачиваемому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округу- 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28.03.2023</w:t>
      </w:r>
      <w:r>
        <w:rPr>
          <w:rFonts w:ascii="Times New Roman" w:eastAsia="Times New Roman" w:hAnsi="Times New Roman" w:cs="Times New Roman"/>
        </w:rPr>
        <w:t xml:space="preserve"> в 00 часов 01 минуту 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 ст.346.23 НК РФ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ЯМ НУМАС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налоговую декларацию по налогу, уплачиваемому в связи с применением упрощенной</w:t>
      </w:r>
      <w:r>
        <w:rPr>
          <w:rFonts w:ascii="Times New Roman" w:eastAsia="Times New Roman" w:hAnsi="Times New Roman" w:cs="Times New Roman"/>
        </w:rPr>
        <w:t xml:space="preserve"> системы налогообложения за 2022</w:t>
      </w:r>
      <w:r>
        <w:rPr>
          <w:rFonts w:ascii="Times New Roman" w:eastAsia="Times New Roman" w:hAnsi="Times New Roman" w:cs="Times New Roman"/>
        </w:rPr>
        <w:t xml:space="preserve"> год до 24 часов 00 минут 27.03.2023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, представив её с нарушением срока 31.03.2023.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ЯМ НУМАС</w:t>
      </w:r>
      <w:r>
        <w:rPr>
          <w:rFonts w:ascii="Times New Roman" w:eastAsia="Times New Roman" w:hAnsi="Times New Roman" w:cs="Times New Roman"/>
        </w:rPr>
        <w:t>», копией квитанции о приёме налоговой</w:t>
      </w:r>
      <w:r>
        <w:rPr>
          <w:rFonts w:ascii="Times New Roman" w:eastAsia="Times New Roman" w:hAnsi="Times New Roman" w:cs="Times New Roman"/>
        </w:rPr>
        <w:t xml:space="preserve"> декларации налоговым органом 31</w:t>
      </w:r>
      <w:r>
        <w:rPr>
          <w:rFonts w:ascii="Times New Roman" w:eastAsia="Times New Roman" w:hAnsi="Times New Roman" w:cs="Times New Roman"/>
        </w:rPr>
        <w:t>.03.2023.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</w:rPr>
        <w:t>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Сульманов</w:t>
      </w:r>
      <w:r>
        <w:rPr>
          <w:rFonts w:ascii="Times New Roman" w:eastAsia="Times New Roman" w:hAnsi="Times New Roman" w:cs="Times New Roman"/>
        </w:rPr>
        <w:t xml:space="preserve">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впервые привлекается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ЯМ НУМАС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Сульманова</w:t>
      </w:r>
      <w:r>
        <w:rPr>
          <w:rFonts w:ascii="Times New Roman" w:eastAsia="Times New Roman" w:hAnsi="Times New Roman" w:cs="Times New Roman"/>
        </w:rPr>
        <w:t xml:space="preserve"> Петра Викторовича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8380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9">
    <w:name w:val="cat-UserDefined grp-2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400117797.1000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CC3B-30F7-4E29-8E26-4D894B13DDC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